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AAEF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Копія свідоцтва про народження дитини.</w:t>
      </w:r>
    </w:p>
    <w:p w14:paraId="2D5678A7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Копія документу, що підтверджує статус дитини.</w:t>
      </w:r>
    </w:p>
    <w:p w14:paraId="695F72CF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Заява на згоду лікування .(</w:t>
      </w:r>
      <w:hyperlink r:id="rId5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0DC46EBB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Медична довідка форми 079/О.(</w:t>
      </w:r>
      <w:hyperlink r:id="rId6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43D8B541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 xml:space="preserve">Довідка про </w:t>
      </w:r>
      <w:proofErr w:type="spellStart"/>
      <w:r>
        <w:rPr>
          <w:rFonts w:ascii="Arial" w:hAnsi="Arial" w:cs="Arial"/>
          <w:color w:val="111111"/>
          <w:spacing w:val="-3"/>
          <w:sz w:val="26"/>
          <w:szCs w:val="26"/>
        </w:rPr>
        <w:t>епідоточення</w:t>
      </w:r>
      <w:proofErr w:type="spellEnd"/>
      <w:r>
        <w:rPr>
          <w:rFonts w:ascii="Arial" w:hAnsi="Arial" w:cs="Arial"/>
          <w:color w:val="111111"/>
          <w:spacing w:val="-3"/>
          <w:sz w:val="26"/>
          <w:szCs w:val="26"/>
        </w:rPr>
        <w:t xml:space="preserve"> (дійсна 3 дні)</w:t>
      </w:r>
    </w:p>
    <w:p w14:paraId="6BAE56BA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Згода на обробку персональних даних.(</w:t>
      </w:r>
      <w:hyperlink r:id="rId7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1A420ECA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Заява про дозвіл забрати дитину самостійно з МДЦ “АРТЕК” (</w:t>
      </w:r>
      <w:hyperlink r:id="rId8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).</w:t>
      </w:r>
    </w:p>
    <w:p w14:paraId="733E208A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Заява доручення про дозвіл забрати дитину з МДЦ “АРТЕК” довіреній особі (</w:t>
      </w:r>
      <w:hyperlink r:id="rId9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).</w:t>
      </w:r>
    </w:p>
    <w:p w14:paraId="31734113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>Анкета для батьків( особи, що їх замінюють). (</w:t>
      </w:r>
      <w:hyperlink r:id="rId10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2D9441F5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 xml:space="preserve">Пам’ятка для батьків. Правила прийому та перебування. ( </w:t>
      </w:r>
      <w:hyperlink r:id="rId11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2BB3157E" w14:textId="77777777" w:rsidR="00AD0818" w:rsidRDefault="00AD0818" w:rsidP="00AD08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pacing w:val="-3"/>
          <w:sz w:val="26"/>
          <w:szCs w:val="26"/>
        </w:rPr>
      </w:pPr>
      <w:r>
        <w:rPr>
          <w:rFonts w:ascii="Arial" w:hAnsi="Arial" w:cs="Arial"/>
          <w:color w:val="111111"/>
          <w:spacing w:val="-3"/>
          <w:sz w:val="26"/>
          <w:szCs w:val="26"/>
        </w:rPr>
        <w:t xml:space="preserve">Медичні </w:t>
      </w:r>
      <w:proofErr w:type="spellStart"/>
      <w:r>
        <w:rPr>
          <w:rFonts w:ascii="Arial" w:hAnsi="Arial" w:cs="Arial"/>
          <w:color w:val="111111"/>
          <w:spacing w:val="-3"/>
          <w:sz w:val="26"/>
          <w:szCs w:val="26"/>
        </w:rPr>
        <w:t>протипокази</w:t>
      </w:r>
      <w:proofErr w:type="spellEnd"/>
      <w:r>
        <w:rPr>
          <w:rFonts w:ascii="Arial" w:hAnsi="Arial" w:cs="Arial"/>
          <w:color w:val="111111"/>
          <w:spacing w:val="-3"/>
          <w:sz w:val="26"/>
          <w:szCs w:val="26"/>
        </w:rPr>
        <w:t xml:space="preserve"> ( </w:t>
      </w:r>
      <w:hyperlink r:id="rId12" w:tgtFrame="_blank" w:history="1">
        <w:r>
          <w:rPr>
            <w:rStyle w:val="a4"/>
            <w:rFonts w:ascii="Arial" w:hAnsi="Arial" w:cs="Arial"/>
            <w:spacing w:val="-3"/>
            <w:sz w:val="26"/>
            <w:szCs w:val="26"/>
            <w:bdr w:val="none" w:sz="0" w:space="0" w:color="auto" w:frame="1"/>
          </w:rPr>
          <w:t>завантажити</w:t>
        </w:r>
      </w:hyperlink>
      <w:r>
        <w:rPr>
          <w:rFonts w:ascii="Arial" w:hAnsi="Arial" w:cs="Arial"/>
          <w:color w:val="111111"/>
          <w:spacing w:val="-3"/>
          <w:sz w:val="26"/>
          <w:szCs w:val="26"/>
        </w:rPr>
        <w:t>)</w:t>
      </w:r>
    </w:p>
    <w:p w14:paraId="6AF97B76" w14:textId="77777777" w:rsidR="00F063D8" w:rsidRDefault="00F063D8"/>
    <w:sectPr w:rsidR="00F06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F5A"/>
    <w:multiLevelType w:val="multilevel"/>
    <w:tmpl w:val="4B3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77"/>
    <w:rsid w:val="00027577"/>
    <w:rsid w:val="00AD0818"/>
    <w:rsid w:val="00F0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F995-2340-48BB-AF6A-922FEFC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D0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ua/wp-content/uploads/2022/01/zayava-zabraty-dytynu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ek.ua/wp-content/uploads/2025/03/Zgoda-na-obrobku-personalnyh-danyh-1sht..pdf" TargetMode="External"/><Relationship Id="rId12" Type="http://schemas.openxmlformats.org/officeDocument/2006/relationships/hyperlink" Target="http://artek.ua/wp-content/uploads/2025/03/Medychni-protypokazy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ek.ua/wp-content/uploads/2022/01/2.-Medychna-dovidka-forma-079o-konvertyrovan.pdf" TargetMode="External"/><Relationship Id="rId11" Type="http://schemas.openxmlformats.org/officeDocument/2006/relationships/hyperlink" Target="http://artek.ua/wp-content/uploads/2024/10/Pamyatka-dlya-batkiv-ta-pravyla-perebuvannya.pdf" TargetMode="External"/><Relationship Id="rId5" Type="http://schemas.openxmlformats.org/officeDocument/2006/relationships/hyperlink" Target="http://artek.ua/wp-content/uploads/2022/01/1.-Zayava-pro-pryjnyattya-ta-likuvannya-u-razi-neobhidnosti-1-konvertyrovan.pdf" TargetMode="External"/><Relationship Id="rId10" Type="http://schemas.openxmlformats.org/officeDocument/2006/relationships/hyperlink" Target="http://artek.ua/wp-content/uploads/2025/03/anketa-batki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ek.ua/wp-content/uploads/2022/01/SodaPDF-converted-5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StarovaIryna</dc:creator>
  <cp:keywords/>
  <dc:description/>
  <cp:lastModifiedBy>StarovaIryna</cp:lastModifiedBy>
  <cp:revision>3</cp:revision>
  <dcterms:created xsi:type="dcterms:W3CDTF">2025-06-08T06:33:00Z</dcterms:created>
  <dcterms:modified xsi:type="dcterms:W3CDTF">2025-06-08T06:33:00Z</dcterms:modified>
</cp:coreProperties>
</file>